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C48B5" w14:textId="77777777" w:rsidR="0084438F" w:rsidRPr="0077114E" w:rsidRDefault="0084438F" w:rsidP="0084438F">
      <w:pPr>
        <w:spacing w:line="276" w:lineRule="auto"/>
        <w:rPr>
          <w:b/>
          <w:bCs/>
          <w:sz w:val="24"/>
          <w:szCs w:val="24"/>
          <w:lang w:val="en-IN" w:bidi="hi-IN"/>
        </w:rPr>
      </w:pPr>
      <w:r w:rsidRPr="0077114E">
        <w:rPr>
          <w:b/>
          <w:bCs/>
          <w:sz w:val="24"/>
          <w:szCs w:val="24"/>
          <w:lang w:val="en-IN" w:bidi="hi-IN"/>
        </w:rPr>
        <w:t>Article Template</w:t>
      </w:r>
    </w:p>
    <w:p w14:paraId="0D1E0C04" w14:textId="77777777" w:rsidR="0084438F" w:rsidRDefault="0084438F" w:rsidP="0084438F">
      <w:pPr>
        <w:jc w:val="center"/>
        <w:rPr>
          <w:b/>
          <w:bCs/>
          <w:sz w:val="28"/>
          <w:szCs w:val="28"/>
        </w:rPr>
      </w:pPr>
    </w:p>
    <w:p w14:paraId="54BFBB23" w14:textId="77777777" w:rsidR="0084438F" w:rsidRPr="0084438F" w:rsidRDefault="0084438F" w:rsidP="0084438F">
      <w:pPr>
        <w:jc w:val="center"/>
        <w:rPr>
          <w:b/>
          <w:bCs/>
          <w:sz w:val="24"/>
          <w:szCs w:val="24"/>
        </w:rPr>
      </w:pPr>
      <w:r w:rsidRPr="0084438F">
        <w:rPr>
          <w:b/>
          <w:bCs/>
          <w:sz w:val="24"/>
          <w:szCs w:val="24"/>
        </w:rPr>
        <w:t>International Journal of Habilitation and Rehabilitation (IJHAR)</w:t>
      </w:r>
    </w:p>
    <w:p w14:paraId="5A7B04B5" w14:textId="77777777" w:rsidR="0084438F" w:rsidRPr="0084438F" w:rsidRDefault="0084438F" w:rsidP="0084438F">
      <w:pPr>
        <w:jc w:val="center"/>
        <w:rPr>
          <w:b/>
          <w:bCs/>
          <w:sz w:val="24"/>
          <w:szCs w:val="24"/>
        </w:rPr>
      </w:pPr>
    </w:p>
    <w:p w14:paraId="3C70692C" w14:textId="77777777" w:rsidR="0084438F" w:rsidRPr="0084438F" w:rsidRDefault="0084438F" w:rsidP="0084438F">
      <w:pPr>
        <w:jc w:val="center"/>
        <w:rPr>
          <w:b/>
          <w:bCs/>
          <w:sz w:val="24"/>
          <w:szCs w:val="24"/>
        </w:rPr>
      </w:pPr>
      <w:r w:rsidRPr="0084438F">
        <w:rPr>
          <w:b/>
          <w:bCs/>
          <w:sz w:val="24"/>
          <w:szCs w:val="24"/>
        </w:rPr>
        <w:t>Guidelines for Authors: Read it carefully before Preparing the Manuscript</w:t>
      </w:r>
    </w:p>
    <w:p w14:paraId="3F7F9985" w14:textId="77777777" w:rsidR="0084438F" w:rsidRPr="0084438F" w:rsidRDefault="0084438F" w:rsidP="0084438F">
      <w:pPr>
        <w:jc w:val="center"/>
        <w:rPr>
          <w:b/>
          <w:bCs/>
          <w:sz w:val="24"/>
          <w:szCs w:val="24"/>
        </w:rPr>
      </w:pPr>
    </w:p>
    <w:p w14:paraId="1D3169AC" w14:textId="77777777" w:rsidR="0084438F" w:rsidRPr="0084438F" w:rsidRDefault="0084438F" w:rsidP="0084438F">
      <w:pPr>
        <w:jc w:val="center"/>
        <w:rPr>
          <w:b/>
          <w:bCs/>
          <w:sz w:val="24"/>
          <w:szCs w:val="24"/>
        </w:rPr>
      </w:pPr>
      <w:r w:rsidRPr="0084438F">
        <w:rPr>
          <w:b/>
          <w:bCs/>
          <w:sz w:val="24"/>
          <w:szCs w:val="24"/>
        </w:rPr>
        <w:t>First Author</w:t>
      </w:r>
      <w:r w:rsidRPr="0084438F">
        <w:rPr>
          <w:b/>
          <w:bCs/>
          <w:sz w:val="24"/>
          <w:szCs w:val="24"/>
          <w:vertAlign w:val="superscript"/>
        </w:rPr>
        <w:t>1, a*</w:t>
      </w:r>
      <w:r w:rsidRPr="0084438F">
        <w:rPr>
          <w:b/>
          <w:bCs/>
          <w:sz w:val="24"/>
          <w:szCs w:val="24"/>
        </w:rPr>
        <w:t>, Second Author</w:t>
      </w:r>
      <w:r w:rsidRPr="0084438F">
        <w:rPr>
          <w:b/>
          <w:bCs/>
          <w:sz w:val="24"/>
          <w:szCs w:val="24"/>
          <w:vertAlign w:val="superscript"/>
        </w:rPr>
        <w:t>2, b</w:t>
      </w:r>
      <w:r w:rsidRPr="0084438F">
        <w:rPr>
          <w:b/>
          <w:bCs/>
          <w:sz w:val="24"/>
          <w:szCs w:val="24"/>
        </w:rPr>
        <w:t xml:space="preserve"> and Others</w:t>
      </w:r>
      <w:r w:rsidRPr="0084438F">
        <w:rPr>
          <w:b/>
          <w:bCs/>
          <w:sz w:val="24"/>
          <w:szCs w:val="24"/>
          <w:vertAlign w:val="superscript"/>
        </w:rPr>
        <w:t>3, c</w:t>
      </w:r>
    </w:p>
    <w:p w14:paraId="0BAFA39C" w14:textId="77777777" w:rsidR="0084438F" w:rsidRPr="004A547A" w:rsidRDefault="0084438F" w:rsidP="0084438F">
      <w:pPr>
        <w:jc w:val="center"/>
        <w:rPr>
          <w:sz w:val="24"/>
          <w:szCs w:val="24"/>
        </w:rPr>
      </w:pPr>
    </w:p>
    <w:p w14:paraId="6C244D05" w14:textId="77777777" w:rsidR="0084438F" w:rsidRPr="004A547A" w:rsidRDefault="0084438F" w:rsidP="0084438F">
      <w:pPr>
        <w:jc w:val="center"/>
        <w:rPr>
          <w:sz w:val="24"/>
          <w:szCs w:val="24"/>
          <w:lang w:val="en-GB"/>
        </w:rPr>
      </w:pPr>
      <w:r w:rsidRPr="004A547A">
        <w:rPr>
          <w:sz w:val="24"/>
          <w:szCs w:val="24"/>
          <w:vertAlign w:val="superscript"/>
        </w:rPr>
        <w:t>1</w:t>
      </w:r>
      <w:r w:rsidRPr="004A547A">
        <w:rPr>
          <w:sz w:val="24"/>
          <w:szCs w:val="24"/>
          <w:lang w:val="en-GB"/>
        </w:rPr>
        <w:t>Full address of first author, including country</w:t>
      </w:r>
    </w:p>
    <w:p w14:paraId="47AB9F3E" w14:textId="77777777" w:rsidR="0084438F" w:rsidRPr="004A547A" w:rsidRDefault="0084438F" w:rsidP="0084438F">
      <w:pPr>
        <w:jc w:val="center"/>
        <w:rPr>
          <w:sz w:val="24"/>
          <w:szCs w:val="24"/>
          <w:lang w:val="en-GB"/>
        </w:rPr>
      </w:pPr>
      <w:r w:rsidRPr="004A547A">
        <w:rPr>
          <w:sz w:val="24"/>
          <w:szCs w:val="24"/>
          <w:vertAlign w:val="superscript"/>
        </w:rPr>
        <w:t>2</w:t>
      </w:r>
      <w:r w:rsidRPr="004A547A">
        <w:rPr>
          <w:sz w:val="24"/>
          <w:szCs w:val="24"/>
          <w:lang w:val="en-GB"/>
        </w:rPr>
        <w:t>Full address of second author, including country</w:t>
      </w:r>
    </w:p>
    <w:p w14:paraId="1E08F30E" w14:textId="77777777" w:rsidR="0084438F" w:rsidRPr="004A547A" w:rsidRDefault="0084438F" w:rsidP="0084438F">
      <w:pPr>
        <w:jc w:val="center"/>
        <w:rPr>
          <w:sz w:val="24"/>
          <w:szCs w:val="24"/>
          <w:lang w:val="en-GB"/>
        </w:rPr>
      </w:pPr>
      <w:r w:rsidRPr="004A547A">
        <w:rPr>
          <w:sz w:val="24"/>
          <w:szCs w:val="24"/>
          <w:vertAlign w:val="superscript"/>
        </w:rPr>
        <w:t>3</w:t>
      </w:r>
      <w:r w:rsidRPr="004A547A">
        <w:rPr>
          <w:sz w:val="24"/>
          <w:szCs w:val="24"/>
          <w:lang w:val="en-GB"/>
        </w:rPr>
        <w:t>List all distinct addresses in the same way</w:t>
      </w:r>
    </w:p>
    <w:p w14:paraId="58611848" w14:textId="77777777" w:rsidR="0084438F" w:rsidRPr="004A547A" w:rsidRDefault="0084438F" w:rsidP="0084438F">
      <w:pPr>
        <w:jc w:val="center"/>
        <w:rPr>
          <w:sz w:val="24"/>
          <w:szCs w:val="24"/>
        </w:rPr>
      </w:pPr>
      <w:r w:rsidRPr="004A547A">
        <w:rPr>
          <w:b/>
          <w:bCs/>
          <w:sz w:val="24"/>
          <w:szCs w:val="24"/>
          <w:vertAlign w:val="superscript"/>
        </w:rPr>
        <w:t>a*</w:t>
      </w:r>
      <w:r w:rsidRPr="004A547A">
        <w:rPr>
          <w:sz w:val="24"/>
          <w:szCs w:val="24"/>
        </w:rPr>
        <w:t>email,</w:t>
      </w:r>
      <w:r w:rsidRPr="004A547A">
        <w:rPr>
          <w:b/>
          <w:bCs/>
          <w:sz w:val="24"/>
          <w:szCs w:val="24"/>
          <w:vertAlign w:val="superscript"/>
        </w:rPr>
        <w:t>b</w:t>
      </w:r>
      <w:r w:rsidRPr="004A547A">
        <w:rPr>
          <w:sz w:val="24"/>
          <w:szCs w:val="24"/>
        </w:rPr>
        <w:t xml:space="preserve">email, </w:t>
      </w:r>
      <w:r w:rsidRPr="004A547A">
        <w:rPr>
          <w:b/>
          <w:bCs/>
          <w:sz w:val="24"/>
          <w:szCs w:val="24"/>
          <w:vertAlign w:val="superscript"/>
        </w:rPr>
        <w:t>c</w:t>
      </w:r>
      <w:r w:rsidRPr="004A547A">
        <w:rPr>
          <w:sz w:val="24"/>
          <w:szCs w:val="24"/>
        </w:rPr>
        <w:t>email</w:t>
      </w:r>
    </w:p>
    <w:p w14:paraId="1FED64D7" w14:textId="77777777" w:rsidR="0084438F" w:rsidRPr="004A547A" w:rsidRDefault="0084438F" w:rsidP="0084438F">
      <w:pPr>
        <w:jc w:val="both"/>
        <w:rPr>
          <w:sz w:val="24"/>
          <w:szCs w:val="24"/>
        </w:rPr>
      </w:pPr>
    </w:p>
    <w:p w14:paraId="7142480C" w14:textId="77777777" w:rsidR="0084438F" w:rsidRPr="004A547A" w:rsidRDefault="0084438F" w:rsidP="0084438F">
      <w:pPr>
        <w:numPr>
          <w:ilvl w:val="0"/>
          <w:numId w:val="2"/>
        </w:numPr>
        <w:jc w:val="both"/>
        <w:rPr>
          <w:b/>
          <w:bCs/>
          <w:sz w:val="24"/>
          <w:szCs w:val="24"/>
        </w:rPr>
      </w:pPr>
      <w:r w:rsidRPr="004A547A">
        <w:rPr>
          <w:b/>
          <w:bCs/>
          <w:sz w:val="24"/>
          <w:szCs w:val="24"/>
        </w:rPr>
        <w:t>Introduction :</w:t>
      </w:r>
    </w:p>
    <w:p w14:paraId="16D2DA31" w14:textId="77777777" w:rsidR="0084438F" w:rsidRPr="004A547A" w:rsidRDefault="0084438F" w:rsidP="0084438F">
      <w:pPr>
        <w:jc w:val="both"/>
        <w:rPr>
          <w:sz w:val="24"/>
          <w:szCs w:val="24"/>
        </w:rPr>
      </w:pPr>
      <w:r w:rsidRPr="004A547A">
        <w:rPr>
          <w:sz w:val="24"/>
          <w:szCs w:val="24"/>
        </w:rPr>
        <w:t xml:space="preserve">This instruction gives you guidelines for preparing papers for Journal of Educational Chronicle. Please use this document as a template and remain strictly to the following guidelines and format to assure rapid production of high quality papers. The typography, layout and style are exactly the same as those used in this instruction. Papers which do not comply with this guideline (especially in layout geometry and typesetting) will be sent back to authors. Note that no final correction will be made. </w:t>
      </w:r>
      <w:r w:rsidRPr="004A547A">
        <w:rPr>
          <w:sz w:val="24"/>
          <w:szCs w:val="24"/>
          <w:lang w:val="en-GB"/>
        </w:rPr>
        <w:t>When we have received the manuscript, we assume that the corresponding authors grant us the copyright to use the manuscript.</w:t>
      </w:r>
    </w:p>
    <w:p w14:paraId="32093795" w14:textId="77777777" w:rsidR="0084438F" w:rsidRPr="004A547A" w:rsidRDefault="0084438F" w:rsidP="0084438F">
      <w:pPr>
        <w:numPr>
          <w:ilvl w:val="0"/>
          <w:numId w:val="2"/>
        </w:numPr>
        <w:jc w:val="both"/>
        <w:rPr>
          <w:sz w:val="24"/>
          <w:szCs w:val="24"/>
        </w:rPr>
      </w:pPr>
      <w:r w:rsidRPr="004A547A">
        <w:rPr>
          <w:b/>
          <w:bCs/>
          <w:sz w:val="24"/>
          <w:szCs w:val="24"/>
        </w:rPr>
        <w:t>Preparation :</w:t>
      </w:r>
    </w:p>
    <w:p w14:paraId="26A6284C" w14:textId="77777777" w:rsidR="0084438F" w:rsidRPr="004A547A" w:rsidRDefault="0084438F" w:rsidP="0084438F">
      <w:pPr>
        <w:jc w:val="both"/>
        <w:rPr>
          <w:sz w:val="24"/>
          <w:szCs w:val="24"/>
        </w:rPr>
      </w:pPr>
      <w:r w:rsidRPr="004A547A">
        <w:rPr>
          <w:sz w:val="24"/>
          <w:szCs w:val="24"/>
        </w:rPr>
        <w:t xml:space="preserve">The basic elements of a paper are title, author name(s) and affiliation(s), abstract (with 3-5 keywords), main body of paper, conclusions, and references. All fonts must be in Times New Roman. All elements must be fitted </w:t>
      </w:r>
      <w:r w:rsidRPr="004A547A">
        <w:rPr>
          <w:sz w:val="24"/>
          <w:szCs w:val="24"/>
          <w:lang w:val="en-GB"/>
        </w:rPr>
        <w:t xml:space="preserve">into 16-20 pages of </w:t>
      </w:r>
      <w:r w:rsidRPr="004A547A">
        <w:rPr>
          <w:sz w:val="24"/>
          <w:szCs w:val="24"/>
        </w:rPr>
        <w:t>A4 paper.</w:t>
      </w:r>
      <w:r w:rsidRPr="004A547A">
        <w:rPr>
          <w:sz w:val="24"/>
          <w:szCs w:val="24"/>
          <w:lang w:val="en-GB"/>
        </w:rPr>
        <w:t xml:space="preserve"> Do not use boldface typing or capital letters except for title &amp; section headings. </w:t>
      </w:r>
      <w:r w:rsidRPr="004A547A">
        <w:rPr>
          <w:sz w:val="24"/>
          <w:szCs w:val="24"/>
        </w:rPr>
        <w:t>Do not, also, print page number in the paper as well as other information in the header and footer or foot notes areas except for those already provided.</w:t>
      </w:r>
    </w:p>
    <w:p w14:paraId="4F64A4EE" w14:textId="77777777" w:rsidR="0084438F" w:rsidRPr="004A547A" w:rsidRDefault="0084438F" w:rsidP="0084438F">
      <w:pPr>
        <w:jc w:val="both"/>
        <w:rPr>
          <w:b/>
          <w:bCs/>
          <w:sz w:val="24"/>
          <w:szCs w:val="24"/>
        </w:rPr>
      </w:pPr>
      <w:r w:rsidRPr="004A547A">
        <w:rPr>
          <w:b/>
          <w:sz w:val="24"/>
          <w:szCs w:val="24"/>
        </w:rPr>
        <w:t>2.1</w:t>
      </w:r>
      <w:r w:rsidRPr="004A547A">
        <w:rPr>
          <w:sz w:val="24"/>
          <w:szCs w:val="24"/>
        </w:rPr>
        <w:t xml:space="preserve"> </w:t>
      </w:r>
      <w:r w:rsidRPr="004A547A">
        <w:rPr>
          <w:b/>
          <w:bCs/>
          <w:sz w:val="24"/>
          <w:szCs w:val="24"/>
        </w:rPr>
        <w:t>Page size and format :</w:t>
      </w:r>
    </w:p>
    <w:p w14:paraId="63181693" w14:textId="77777777" w:rsidR="0084438F" w:rsidRPr="004A547A" w:rsidRDefault="0084438F" w:rsidP="0084438F">
      <w:pPr>
        <w:jc w:val="both"/>
        <w:rPr>
          <w:sz w:val="24"/>
          <w:szCs w:val="24"/>
        </w:rPr>
      </w:pPr>
      <w:r w:rsidRPr="004A547A">
        <w:rPr>
          <w:sz w:val="24"/>
          <w:szCs w:val="24"/>
        </w:rPr>
        <w:t>The size of the manuscript must be A4 and it should be typed with double spacing and the following margins:</w:t>
      </w:r>
    </w:p>
    <w:p w14:paraId="2E26F69F" w14:textId="4C053BD5" w:rsidR="0084438F" w:rsidRPr="004A547A" w:rsidRDefault="0084438F" w:rsidP="0084438F">
      <w:pPr>
        <w:numPr>
          <w:ilvl w:val="0"/>
          <w:numId w:val="3"/>
        </w:numPr>
        <w:jc w:val="both"/>
        <w:rPr>
          <w:sz w:val="24"/>
          <w:szCs w:val="24"/>
        </w:rPr>
      </w:pPr>
      <w:r w:rsidRPr="004A547A">
        <w:rPr>
          <w:sz w:val="24"/>
          <w:szCs w:val="24"/>
        </w:rPr>
        <w:t xml:space="preserve">Top margin </w:t>
      </w:r>
      <w:r w:rsidRPr="004A547A">
        <w:rPr>
          <w:sz w:val="24"/>
          <w:szCs w:val="24"/>
        </w:rPr>
        <w:tab/>
      </w:r>
      <w:r>
        <w:rPr>
          <w:sz w:val="24"/>
          <w:szCs w:val="24"/>
        </w:rPr>
        <w:t xml:space="preserve">    </w:t>
      </w:r>
      <w:r w:rsidRPr="004A547A">
        <w:rPr>
          <w:sz w:val="24"/>
          <w:szCs w:val="24"/>
        </w:rPr>
        <w:t>2.5 cm</w:t>
      </w:r>
    </w:p>
    <w:p w14:paraId="27CFF6D9" w14:textId="3152593E" w:rsidR="0084438F" w:rsidRPr="004A547A" w:rsidRDefault="0084438F" w:rsidP="0084438F">
      <w:pPr>
        <w:numPr>
          <w:ilvl w:val="0"/>
          <w:numId w:val="3"/>
        </w:numPr>
        <w:jc w:val="both"/>
        <w:rPr>
          <w:sz w:val="24"/>
          <w:szCs w:val="24"/>
        </w:rPr>
      </w:pPr>
      <w:r w:rsidRPr="004A547A">
        <w:rPr>
          <w:sz w:val="24"/>
          <w:szCs w:val="24"/>
        </w:rPr>
        <w:t xml:space="preserve">Bottom margin </w:t>
      </w:r>
      <w:r>
        <w:rPr>
          <w:sz w:val="24"/>
          <w:szCs w:val="24"/>
        </w:rPr>
        <w:t xml:space="preserve">   </w:t>
      </w:r>
      <w:r w:rsidRPr="004A547A">
        <w:rPr>
          <w:sz w:val="24"/>
          <w:szCs w:val="24"/>
        </w:rPr>
        <w:t>2.5 cm</w:t>
      </w:r>
    </w:p>
    <w:p w14:paraId="703DA870" w14:textId="67C8DEF2" w:rsidR="0084438F" w:rsidRPr="004A547A" w:rsidRDefault="0084438F" w:rsidP="0084438F">
      <w:pPr>
        <w:numPr>
          <w:ilvl w:val="0"/>
          <w:numId w:val="3"/>
        </w:numPr>
        <w:jc w:val="both"/>
        <w:rPr>
          <w:sz w:val="24"/>
          <w:szCs w:val="24"/>
        </w:rPr>
      </w:pPr>
      <w:r w:rsidRPr="004A547A">
        <w:rPr>
          <w:sz w:val="24"/>
          <w:szCs w:val="24"/>
        </w:rPr>
        <w:t xml:space="preserve"> Left margin </w:t>
      </w:r>
      <w:r>
        <w:rPr>
          <w:sz w:val="24"/>
          <w:szCs w:val="24"/>
        </w:rPr>
        <w:t xml:space="preserve">       </w:t>
      </w:r>
      <w:r w:rsidRPr="004A547A">
        <w:rPr>
          <w:sz w:val="24"/>
          <w:szCs w:val="24"/>
        </w:rPr>
        <w:t>2.5 cm</w:t>
      </w:r>
    </w:p>
    <w:p w14:paraId="0873C714" w14:textId="5A42918F" w:rsidR="0084438F" w:rsidRPr="004A547A" w:rsidRDefault="0084438F" w:rsidP="0084438F">
      <w:pPr>
        <w:numPr>
          <w:ilvl w:val="0"/>
          <w:numId w:val="3"/>
        </w:numPr>
        <w:jc w:val="both"/>
        <w:rPr>
          <w:sz w:val="24"/>
          <w:szCs w:val="24"/>
        </w:rPr>
      </w:pPr>
      <w:r w:rsidRPr="004A547A">
        <w:rPr>
          <w:sz w:val="24"/>
          <w:szCs w:val="24"/>
        </w:rPr>
        <w:t>Right margin</w:t>
      </w:r>
      <w:r w:rsidRPr="004A547A">
        <w:rPr>
          <w:sz w:val="24"/>
          <w:szCs w:val="24"/>
        </w:rPr>
        <w:tab/>
      </w:r>
      <w:r>
        <w:rPr>
          <w:sz w:val="24"/>
          <w:szCs w:val="24"/>
        </w:rPr>
        <w:t xml:space="preserve">    </w:t>
      </w:r>
      <w:r w:rsidRPr="004A547A">
        <w:rPr>
          <w:sz w:val="24"/>
          <w:szCs w:val="24"/>
        </w:rPr>
        <w:t>2.5 cm</w:t>
      </w:r>
    </w:p>
    <w:p w14:paraId="5CA8FD71" w14:textId="77777777" w:rsidR="0084438F" w:rsidRPr="004A547A" w:rsidRDefault="0084438F" w:rsidP="0084438F">
      <w:pPr>
        <w:jc w:val="both"/>
        <w:rPr>
          <w:b/>
          <w:bCs/>
          <w:sz w:val="24"/>
          <w:szCs w:val="24"/>
        </w:rPr>
      </w:pPr>
      <w:r w:rsidRPr="004A547A">
        <w:rPr>
          <w:b/>
          <w:bCs/>
          <w:sz w:val="24"/>
          <w:szCs w:val="24"/>
        </w:rPr>
        <w:t>2.2. Title and author(s) information :</w:t>
      </w:r>
    </w:p>
    <w:p w14:paraId="5A0FB436" w14:textId="77777777" w:rsidR="0084438F" w:rsidRPr="004A547A" w:rsidRDefault="0084438F" w:rsidP="0084438F">
      <w:pPr>
        <w:jc w:val="both"/>
        <w:rPr>
          <w:sz w:val="24"/>
          <w:szCs w:val="24"/>
        </w:rPr>
      </w:pPr>
      <w:r w:rsidRPr="004A547A">
        <w:rPr>
          <w:sz w:val="24"/>
          <w:szCs w:val="24"/>
        </w:rPr>
        <w:t xml:space="preserve">All items in the title block should be centered. The title should be set in 14-point uppercase &amp; boldface font. The first letter of each word should be capitalized (do not capitalize articles, coordinate conjunctions or prepositions unless the title begins with such a word). </w:t>
      </w:r>
    </w:p>
    <w:p w14:paraId="2781657E" w14:textId="77777777" w:rsidR="0084438F" w:rsidRPr="004A547A" w:rsidRDefault="0084438F" w:rsidP="0084438F">
      <w:pPr>
        <w:jc w:val="both"/>
        <w:rPr>
          <w:sz w:val="24"/>
          <w:szCs w:val="24"/>
        </w:rPr>
      </w:pPr>
      <w:r w:rsidRPr="004A547A">
        <w:rPr>
          <w:sz w:val="24"/>
          <w:szCs w:val="24"/>
        </w:rPr>
        <w:t>The author’s name(s) and the list of affiliations should be set in 11 point font. For each author, a numbered superscript should be used to indicate institution affiliation. The corresponding author should be indicated by the asterisk “*” symbol. Emails of all authors should be provided accordingly. Title with author(s) name and affiliation information should be given in separate sheet.</w:t>
      </w:r>
    </w:p>
    <w:p w14:paraId="2A1F5F80" w14:textId="77777777" w:rsidR="0084438F" w:rsidRPr="004A547A" w:rsidRDefault="0084438F" w:rsidP="0084438F">
      <w:pPr>
        <w:numPr>
          <w:ilvl w:val="0"/>
          <w:numId w:val="2"/>
        </w:numPr>
        <w:jc w:val="both"/>
        <w:rPr>
          <w:b/>
          <w:bCs/>
          <w:sz w:val="24"/>
          <w:szCs w:val="24"/>
        </w:rPr>
      </w:pPr>
      <w:r w:rsidRPr="004A547A">
        <w:rPr>
          <w:b/>
          <w:bCs/>
          <w:sz w:val="24"/>
          <w:szCs w:val="24"/>
        </w:rPr>
        <w:t>Abstract and Keywords :</w:t>
      </w:r>
    </w:p>
    <w:p w14:paraId="109F8B58" w14:textId="77777777" w:rsidR="0084438F" w:rsidRPr="004A547A" w:rsidRDefault="0084438F" w:rsidP="0084438F">
      <w:pPr>
        <w:jc w:val="both"/>
        <w:rPr>
          <w:sz w:val="24"/>
          <w:szCs w:val="24"/>
        </w:rPr>
      </w:pPr>
      <w:r w:rsidRPr="004A547A">
        <w:rPr>
          <w:sz w:val="24"/>
          <w:szCs w:val="24"/>
          <w:lang w:val="en-GB"/>
        </w:rPr>
        <w:t xml:space="preserve">The abstract should not exceed 300 words and summarize the content of the paper including the background of the paper, objective(s), tool(s), findings, conclusion and recommendations </w:t>
      </w:r>
      <w:r w:rsidRPr="004A547A">
        <w:rPr>
          <w:sz w:val="24"/>
          <w:szCs w:val="24"/>
        </w:rPr>
        <w:t xml:space="preserve">followed by a list of 3-5 keywords. All fonts are to be set in 12 point font size. </w:t>
      </w:r>
    </w:p>
    <w:p w14:paraId="53B15A47" w14:textId="77777777" w:rsidR="0084438F" w:rsidRPr="004A547A" w:rsidRDefault="0084438F" w:rsidP="0084438F">
      <w:pPr>
        <w:numPr>
          <w:ilvl w:val="0"/>
          <w:numId w:val="2"/>
        </w:numPr>
        <w:jc w:val="both"/>
        <w:rPr>
          <w:b/>
          <w:bCs/>
          <w:sz w:val="24"/>
          <w:szCs w:val="24"/>
        </w:rPr>
      </w:pPr>
      <w:r w:rsidRPr="004A547A">
        <w:rPr>
          <w:b/>
          <w:bCs/>
          <w:sz w:val="24"/>
          <w:szCs w:val="24"/>
        </w:rPr>
        <w:t>Main Text Body</w:t>
      </w:r>
    </w:p>
    <w:p w14:paraId="55E12F2E" w14:textId="77777777" w:rsidR="0084438F" w:rsidRPr="004A547A" w:rsidRDefault="0084438F" w:rsidP="0084438F">
      <w:pPr>
        <w:jc w:val="both"/>
        <w:rPr>
          <w:sz w:val="24"/>
          <w:szCs w:val="24"/>
        </w:rPr>
      </w:pPr>
      <w:r w:rsidRPr="004A547A">
        <w:rPr>
          <w:sz w:val="24"/>
          <w:szCs w:val="24"/>
        </w:rPr>
        <w:t xml:space="preserve">The main text of the paper (except the abstract) must be typed fully justified with double space with Times New Roman 12 point font. Do not place any additional blank lines between paragraphs. </w:t>
      </w:r>
    </w:p>
    <w:p w14:paraId="3ADBEC4D" w14:textId="77777777" w:rsidR="0084438F" w:rsidRPr="004A547A" w:rsidRDefault="0084438F" w:rsidP="0084438F">
      <w:pPr>
        <w:jc w:val="both"/>
        <w:rPr>
          <w:b/>
          <w:bCs/>
          <w:sz w:val="24"/>
          <w:szCs w:val="24"/>
        </w:rPr>
      </w:pPr>
      <w:r w:rsidRPr="004A547A">
        <w:rPr>
          <w:b/>
          <w:bCs/>
          <w:sz w:val="24"/>
          <w:szCs w:val="24"/>
        </w:rPr>
        <w:t xml:space="preserve">4.1 Heading : </w:t>
      </w:r>
    </w:p>
    <w:p w14:paraId="220511BA" w14:textId="77777777" w:rsidR="0084438F" w:rsidRPr="004A547A" w:rsidRDefault="0084438F" w:rsidP="0084438F">
      <w:pPr>
        <w:jc w:val="both"/>
        <w:rPr>
          <w:b/>
          <w:bCs/>
          <w:sz w:val="24"/>
          <w:szCs w:val="24"/>
        </w:rPr>
      </w:pPr>
      <w:r w:rsidRPr="004A547A">
        <w:rPr>
          <w:b/>
          <w:bCs/>
          <w:sz w:val="24"/>
          <w:szCs w:val="24"/>
        </w:rPr>
        <w:t>4.1.1 First-order headings</w:t>
      </w:r>
    </w:p>
    <w:p w14:paraId="3785D88C" w14:textId="77777777" w:rsidR="0084438F" w:rsidRPr="004A547A" w:rsidRDefault="0084438F" w:rsidP="0084438F">
      <w:pPr>
        <w:jc w:val="both"/>
        <w:rPr>
          <w:sz w:val="24"/>
          <w:szCs w:val="24"/>
        </w:rPr>
      </w:pPr>
      <w:r w:rsidRPr="004A547A">
        <w:rPr>
          <w:sz w:val="24"/>
          <w:szCs w:val="24"/>
        </w:rPr>
        <w:t xml:space="preserve">The first-order headings, usually called section, should be boldface, initially capitalized with 12 point font. </w:t>
      </w:r>
    </w:p>
    <w:p w14:paraId="24D153BE" w14:textId="77777777" w:rsidR="0084438F" w:rsidRPr="004A547A" w:rsidRDefault="0084438F" w:rsidP="0084438F">
      <w:pPr>
        <w:jc w:val="both"/>
        <w:rPr>
          <w:b/>
          <w:bCs/>
          <w:sz w:val="24"/>
          <w:szCs w:val="24"/>
        </w:rPr>
      </w:pPr>
      <w:r w:rsidRPr="004A547A">
        <w:rPr>
          <w:b/>
          <w:bCs/>
          <w:sz w:val="24"/>
          <w:szCs w:val="24"/>
        </w:rPr>
        <w:t>4.1.2 Second-order and third order headings :</w:t>
      </w:r>
    </w:p>
    <w:p w14:paraId="0D86748C" w14:textId="77777777" w:rsidR="0084438F" w:rsidRPr="004A547A" w:rsidRDefault="0084438F" w:rsidP="0084438F">
      <w:pPr>
        <w:jc w:val="both"/>
        <w:rPr>
          <w:sz w:val="24"/>
          <w:szCs w:val="24"/>
        </w:rPr>
      </w:pPr>
      <w:r w:rsidRPr="004A547A">
        <w:rPr>
          <w:sz w:val="24"/>
          <w:szCs w:val="24"/>
        </w:rPr>
        <w:t xml:space="preserve">The second-order headings (sub-sections) and the third-order headings (sub sub-section) should be boldface, initially capitalized with 12 point font. Note that all section, sub-section, and sub-sub- section </w:t>
      </w:r>
      <w:r w:rsidRPr="004A547A">
        <w:rPr>
          <w:sz w:val="24"/>
          <w:szCs w:val="24"/>
        </w:rPr>
        <w:lastRenderedPageBreak/>
        <w:t>headings must be justified. Headings and subheadings appear throughout the text should not exceed 3 levels.</w:t>
      </w:r>
    </w:p>
    <w:p w14:paraId="7A31CE23" w14:textId="77777777" w:rsidR="0084438F" w:rsidRPr="004A547A" w:rsidRDefault="0084438F" w:rsidP="0084438F">
      <w:pPr>
        <w:jc w:val="both"/>
        <w:rPr>
          <w:b/>
          <w:bCs/>
          <w:sz w:val="24"/>
          <w:szCs w:val="24"/>
        </w:rPr>
      </w:pPr>
      <w:r w:rsidRPr="004A547A">
        <w:rPr>
          <w:b/>
          <w:bCs/>
          <w:sz w:val="24"/>
          <w:szCs w:val="24"/>
        </w:rPr>
        <w:t>5.  Figures, Tables and Equations :</w:t>
      </w:r>
    </w:p>
    <w:p w14:paraId="63BE0628" w14:textId="77777777" w:rsidR="0084438F" w:rsidRPr="004A547A" w:rsidRDefault="0084438F" w:rsidP="0084438F">
      <w:pPr>
        <w:jc w:val="both"/>
        <w:rPr>
          <w:b/>
          <w:bCs/>
          <w:sz w:val="24"/>
          <w:szCs w:val="24"/>
        </w:rPr>
      </w:pPr>
      <w:r w:rsidRPr="004A547A">
        <w:rPr>
          <w:b/>
          <w:bCs/>
          <w:sz w:val="24"/>
          <w:szCs w:val="24"/>
        </w:rPr>
        <w:t>5.1 Figures and Tables</w:t>
      </w:r>
    </w:p>
    <w:p w14:paraId="0BFF06AC" w14:textId="77777777" w:rsidR="0084438F" w:rsidRPr="004A547A" w:rsidRDefault="0084438F" w:rsidP="0084438F">
      <w:pPr>
        <w:jc w:val="both"/>
        <w:rPr>
          <w:sz w:val="24"/>
          <w:szCs w:val="24"/>
          <w:lang w:val="en-GB"/>
        </w:rPr>
      </w:pPr>
      <w:r w:rsidRPr="004A547A">
        <w:rPr>
          <w:sz w:val="24"/>
          <w:szCs w:val="24"/>
        </w:rPr>
        <w:t xml:space="preserve">All figures and tables should be placed after their first mention in the text as possible. Also, place </w:t>
      </w:r>
      <w:r w:rsidRPr="004A547A">
        <w:rPr>
          <w:sz w:val="24"/>
          <w:szCs w:val="24"/>
          <w:lang w:val="en-GB"/>
        </w:rPr>
        <w:t>descriptive</w:t>
      </w:r>
      <w:r w:rsidRPr="004A547A">
        <w:rPr>
          <w:sz w:val="24"/>
          <w:szCs w:val="24"/>
        </w:rPr>
        <w:t xml:space="preserve"> table titles above the tables and flush left. Place figure captions below the figures and flush to the left margin. If figure has two parts, include labels “(a)” and “(b)” as part of the artwork. </w:t>
      </w:r>
      <w:r w:rsidRPr="004A547A">
        <w:rPr>
          <w:sz w:val="24"/>
          <w:szCs w:val="24"/>
          <w:lang w:val="en-GB"/>
        </w:rPr>
        <w:t xml:space="preserve">Colour figures are also welcome. </w:t>
      </w:r>
      <w:r w:rsidRPr="004A547A">
        <w:rPr>
          <w:sz w:val="24"/>
          <w:szCs w:val="24"/>
        </w:rPr>
        <w:t xml:space="preserve">Please verify that the figures and tables mentioned in the text actually exist and are used. Please do not abbreviate the word “Table” and </w:t>
      </w:r>
      <w:r w:rsidRPr="004A547A">
        <w:rPr>
          <w:sz w:val="24"/>
          <w:szCs w:val="24"/>
          <w:lang w:val="en-GB"/>
        </w:rPr>
        <w:t>only the necessary grids should be traced.</w:t>
      </w:r>
    </w:p>
    <w:p w14:paraId="51AFBBAA" w14:textId="77777777" w:rsidR="0084438F" w:rsidRPr="004A547A" w:rsidRDefault="0084438F" w:rsidP="0084438F">
      <w:pPr>
        <w:jc w:val="both"/>
        <w:rPr>
          <w:sz w:val="24"/>
          <w:szCs w:val="24"/>
        </w:rPr>
      </w:pPr>
      <w:r w:rsidRPr="004A547A">
        <w:rPr>
          <w:sz w:val="24"/>
          <w:szCs w:val="24"/>
        </w:rPr>
        <w:t xml:space="preserve">When citing figures and table(s) in the text, they should be referred as, “Fig. 1” or “Figs. 1 – 3” and “Table – 1” or Tables 1-3.”  Use “Figure” or “Figures” when it starts the sentence and also do not abbreviate “Table”.  </w:t>
      </w:r>
      <w:r w:rsidRPr="004A547A">
        <w:rPr>
          <w:sz w:val="24"/>
          <w:szCs w:val="24"/>
          <w:lang w:val="en-GB"/>
        </w:rPr>
        <w:t>There should be one line of space above the figure and one line of space below the caption before the text continues as to avoid confusion with the text. This is also applied to the table.</w:t>
      </w:r>
    </w:p>
    <w:p w14:paraId="5DBF5806" w14:textId="77777777" w:rsidR="0084438F" w:rsidRPr="004A547A" w:rsidRDefault="0084438F" w:rsidP="0084438F">
      <w:pPr>
        <w:jc w:val="both"/>
        <w:rPr>
          <w:b/>
          <w:bCs/>
          <w:sz w:val="24"/>
          <w:szCs w:val="24"/>
        </w:rPr>
      </w:pPr>
      <w:r w:rsidRPr="004A547A">
        <w:rPr>
          <w:b/>
          <w:bCs/>
          <w:sz w:val="24"/>
          <w:szCs w:val="24"/>
        </w:rPr>
        <w:t>5.2 Equations:</w:t>
      </w:r>
    </w:p>
    <w:p w14:paraId="10A0D445" w14:textId="77777777" w:rsidR="0084438F" w:rsidRPr="004A547A" w:rsidRDefault="0084438F" w:rsidP="0084438F">
      <w:pPr>
        <w:jc w:val="both"/>
        <w:rPr>
          <w:sz w:val="24"/>
          <w:szCs w:val="24"/>
        </w:rPr>
      </w:pPr>
      <w:r w:rsidRPr="004A547A">
        <w:rPr>
          <w:sz w:val="24"/>
          <w:szCs w:val="24"/>
        </w:rPr>
        <w:t xml:space="preserve">Equations should be typed using sophisticated tools such as MS Equation Editor, Math Type, or Aurora (with little knowledge of LaTeX). </w:t>
      </w:r>
    </w:p>
    <w:p w14:paraId="04FC18BC" w14:textId="77777777" w:rsidR="0084438F" w:rsidRPr="004A547A" w:rsidRDefault="0084438F" w:rsidP="0084438F">
      <w:pPr>
        <w:jc w:val="both"/>
        <w:rPr>
          <w:sz w:val="24"/>
          <w:szCs w:val="24"/>
        </w:rPr>
      </w:pPr>
      <w:r w:rsidRPr="004A547A">
        <w:rPr>
          <w:sz w:val="24"/>
          <w:szCs w:val="24"/>
        </w:rPr>
        <w:t xml:space="preserve">The equations must be horizontally centered and numbered consecutively. Equation numbers should be Arabic numerals enclosed in parentheses on the right-hand </w:t>
      </w:r>
      <w:r w:rsidRPr="004A547A">
        <w:rPr>
          <w:sz w:val="24"/>
          <w:szCs w:val="24"/>
          <w:lang w:val="en-GB"/>
        </w:rPr>
        <w:t xml:space="preserve">margin of the equation to which they </w:t>
      </w:r>
      <w:r w:rsidRPr="004A547A">
        <w:rPr>
          <w:sz w:val="24"/>
          <w:szCs w:val="24"/>
        </w:rPr>
        <w:t xml:space="preserve">belong. They should be cited in the text as, for example, “Eq. (1)” or “Eqs. (1) – (3)”. </w:t>
      </w:r>
    </w:p>
    <w:p w14:paraId="564DAA94" w14:textId="77777777" w:rsidR="0084438F" w:rsidRPr="004A547A" w:rsidRDefault="0084438F" w:rsidP="0084438F">
      <w:pPr>
        <w:jc w:val="both"/>
        <w:rPr>
          <w:sz w:val="24"/>
          <w:szCs w:val="24"/>
        </w:rPr>
      </w:pPr>
      <w:r w:rsidRPr="004A547A">
        <w:rPr>
          <w:sz w:val="24"/>
          <w:szCs w:val="24"/>
        </w:rPr>
        <w:t xml:space="preserve">If unnumbered equations are needed, just use “Equation” or “equation” depending on its positions in sentences. Be sure that the symbols in equations are defined before the equation appears or immediately followings. </w:t>
      </w:r>
      <w:r w:rsidRPr="004A547A">
        <w:rPr>
          <w:sz w:val="24"/>
          <w:szCs w:val="24"/>
          <w:lang w:val="en-GB"/>
        </w:rPr>
        <w:t>There should be one line of space above the equation and one line of space below it before the text continues.</w:t>
      </w:r>
    </w:p>
    <w:p w14:paraId="7C95D823" w14:textId="77777777" w:rsidR="0084438F" w:rsidRPr="004A547A" w:rsidRDefault="0084438F" w:rsidP="0084438F">
      <w:pPr>
        <w:jc w:val="both"/>
        <w:rPr>
          <w:b/>
          <w:bCs/>
          <w:sz w:val="24"/>
          <w:szCs w:val="24"/>
        </w:rPr>
      </w:pPr>
      <w:r w:rsidRPr="004A547A">
        <w:rPr>
          <w:b/>
          <w:bCs/>
          <w:sz w:val="24"/>
          <w:szCs w:val="24"/>
        </w:rPr>
        <w:t>5.3 Units :</w:t>
      </w:r>
    </w:p>
    <w:p w14:paraId="1B91B7E5" w14:textId="77777777" w:rsidR="0084438F" w:rsidRPr="004A547A" w:rsidRDefault="0084438F" w:rsidP="0084438F">
      <w:pPr>
        <w:jc w:val="both"/>
        <w:rPr>
          <w:sz w:val="24"/>
          <w:szCs w:val="24"/>
        </w:rPr>
      </w:pPr>
      <w:r w:rsidRPr="004A547A">
        <w:rPr>
          <w:sz w:val="24"/>
          <w:szCs w:val="24"/>
          <w:lang w:val="en-GB"/>
        </w:rPr>
        <w:t xml:space="preserve">If the physical quantities are to be included, use of </w:t>
      </w:r>
      <w:r w:rsidRPr="004A547A">
        <w:rPr>
          <w:sz w:val="24"/>
          <w:szCs w:val="24"/>
        </w:rPr>
        <w:t xml:space="preserve">relevant </w:t>
      </w:r>
      <w:r w:rsidRPr="004A547A">
        <w:rPr>
          <w:sz w:val="24"/>
          <w:szCs w:val="24"/>
          <w:lang w:val="en-GB"/>
        </w:rPr>
        <w:t>SI unitsis recommended when the manuscript is prepared. If other units are customary in the field, they may be added in parentheses.</w:t>
      </w:r>
    </w:p>
    <w:p w14:paraId="4048855D" w14:textId="77777777" w:rsidR="0084438F" w:rsidRPr="004A547A" w:rsidRDefault="0084438F" w:rsidP="0084438F">
      <w:pPr>
        <w:jc w:val="both"/>
        <w:rPr>
          <w:b/>
          <w:bCs/>
          <w:sz w:val="24"/>
          <w:szCs w:val="24"/>
        </w:rPr>
      </w:pPr>
      <w:r w:rsidRPr="004A547A">
        <w:rPr>
          <w:b/>
          <w:bCs/>
          <w:sz w:val="24"/>
          <w:szCs w:val="24"/>
        </w:rPr>
        <w:t>6. References :</w:t>
      </w:r>
    </w:p>
    <w:p w14:paraId="39310AF7" w14:textId="77777777" w:rsidR="0084438F" w:rsidRPr="004A547A" w:rsidRDefault="0084438F" w:rsidP="0084438F">
      <w:pPr>
        <w:jc w:val="both"/>
        <w:rPr>
          <w:sz w:val="24"/>
          <w:szCs w:val="24"/>
        </w:rPr>
      </w:pPr>
      <w:r w:rsidRPr="004A547A">
        <w:rPr>
          <w:bCs/>
          <w:sz w:val="24"/>
          <w:szCs w:val="24"/>
        </w:rPr>
        <w:t>Authors must follow the American Psychology Association (APA) reference style and in-text citation, otherwise paper will be sent back to author(s).</w:t>
      </w:r>
      <w:r w:rsidRPr="004A547A">
        <w:rPr>
          <w:sz w:val="24"/>
          <w:szCs w:val="24"/>
        </w:rPr>
        <w:t xml:space="preserve"> Bibliographical references should be arranged alphabetically at the end of text as per latest American Psychological Association (APA) reference style strictly. </w:t>
      </w:r>
    </w:p>
    <w:p w14:paraId="297E78D4" w14:textId="77777777" w:rsidR="0084438F" w:rsidRPr="004A547A" w:rsidRDefault="0084438F" w:rsidP="0084438F">
      <w:pPr>
        <w:jc w:val="both"/>
        <w:rPr>
          <w:b/>
          <w:bCs/>
          <w:sz w:val="24"/>
          <w:szCs w:val="24"/>
          <w:lang w:val="en-GB"/>
        </w:rPr>
      </w:pPr>
      <w:r w:rsidRPr="004A547A">
        <w:rPr>
          <w:b/>
          <w:bCs/>
          <w:sz w:val="24"/>
          <w:szCs w:val="24"/>
        </w:rPr>
        <w:t xml:space="preserve">7. </w:t>
      </w:r>
      <w:r w:rsidRPr="004A547A">
        <w:rPr>
          <w:b/>
          <w:bCs/>
          <w:sz w:val="24"/>
          <w:szCs w:val="24"/>
          <w:lang w:val="en-GB"/>
        </w:rPr>
        <w:t>Only Submission as MS Word :</w:t>
      </w:r>
    </w:p>
    <w:p w14:paraId="73EE2159" w14:textId="77777777" w:rsidR="0084438F" w:rsidRPr="004A547A" w:rsidRDefault="0084438F" w:rsidP="0084438F">
      <w:pPr>
        <w:jc w:val="both"/>
        <w:rPr>
          <w:b/>
          <w:i/>
          <w:sz w:val="24"/>
          <w:szCs w:val="24"/>
        </w:rPr>
      </w:pPr>
      <w:r w:rsidRPr="004A547A">
        <w:rPr>
          <w:sz w:val="24"/>
          <w:szCs w:val="24"/>
        </w:rPr>
        <w:t xml:space="preserve">Manuscripts are to be submitted directly to website or through e-mail along with two hard copies to The Editor. Manuscripts should preferably, run between 16-20 pages in MS Word Times New Roman font in 12 points font size with double space with margins 2.5 cm all around and justified. The soft copy should not have headers and footers. Manuscript must be accompanied by </w:t>
      </w:r>
      <w:r w:rsidRPr="004A547A">
        <w:rPr>
          <w:b/>
          <w:sz w:val="24"/>
          <w:szCs w:val="24"/>
        </w:rPr>
        <w:t>Certificate of Originality</w:t>
      </w:r>
      <w:r w:rsidRPr="004A547A">
        <w:rPr>
          <w:sz w:val="24"/>
          <w:szCs w:val="24"/>
        </w:rPr>
        <w:t xml:space="preserve"> signed by author(s) to the effect that the research paper/article has not been published elsewhere or is not under consideration for publication elsewhere and that it is submitted exclusively to</w:t>
      </w:r>
      <w:r w:rsidRPr="004A547A">
        <w:rPr>
          <w:b/>
          <w:i/>
          <w:sz w:val="24"/>
          <w:szCs w:val="24"/>
        </w:rPr>
        <w:t xml:space="preserve"> IJHAR.</w:t>
      </w:r>
    </w:p>
    <w:p w14:paraId="1182465A" w14:textId="77777777" w:rsidR="0084438F" w:rsidRDefault="0084438F" w:rsidP="0084438F">
      <w:pPr>
        <w:jc w:val="both"/>
        <w:rPr>
          <w:sz w:val="24"/>
          <w:szCs w:val="24"/>
        </w:rPr>
      </w:pPr>
    </w:p>
    <w:p w14:paraId="46E42A1B" w14:textId="77777777" w:rsidR="0084438F" w:rsidRPr="0077114E" w:rsidRDefault="0084438F" w:rsidP="0084438F">
      <w:pPr>
        <w:spacing w:line="276" w:lineRule="auto"/>
        <w:jc w:val="both"/>
        <w:rPr>
          <w:b/>
          <w:bCs/>
          <w:sz w:val="24"/>
          <w:szCs w:val="24"/>
          <w:lang w:val="en-IN" w:bidi="hi-IN"/>
        </w:rPr>
      </w:pPr>
      <w:r w:rsidRPr="0077114E">
        <w:rPr>
          <w:b/>
          <w:bCs/>
          <w:sz w:val="24"/>
          <w:szCs w:val="24"/>
          <w:lang w:val="en-IN" w:bidi="hi-IN"/>
        </w:rPr>
        <w:t>Submit A Manuscript</w:t>
      </w:r>
    </w:p>
    <w:p w14:paraId="3A3035A9" w14:textId="77777777" w:rsidR="0084438F" w:rsidRPr="0077114E" w:rsidRDefault="0084438F" w:rsidP="0084438F">
      <w:pPr>
        <w:pStyle w:val="ListParagraph"/>
        <w:numPr>
          <w:ilvl w:val="0"/>
          <w:numId w:val="1"/>
        </w:numPr>
        <w:jc w:val="both"/>
        <w:rPr>
          <w:rFonts w:ascii="Times New Roman" w:hAnsi="Times New Roman"/>
          <w:sz w:val="24"/>
          <w:szCs w:val="24"/>
          <w:lang w:val="en-IN" w:bidi="hi-IN"/>
        </w:rPr>
      </w:pPr>
      <w:r w:rsidRPr="0077114E">
        <w:rPr>
          <w:rFonts w:ascii="Times New Roman" w:hAnsi="Times New Roman"/>
          <w:sz w:val="24"/>
          <w:szCs w:val="24"/>
          <w:lang w:val="en-IN" w:bidi="hi-IN"/>
        </w:rPr>
        <w:t>Author(s) Name</w:t>
      </w:r>
    </w:p>
    <w:p w14:paraId="668764CA" w14:textId="77777777" w:rsidR="0084438F" w:rsidRPr="0077114E" w:rsidRDefault="0084438F" w:rsidP="0084438F">
      <w:pPr>
        <w:pStyle w:val="ListParagraph"/>
        <w:numPr>
          <w:ilvl w:val="0"/>
          <w:numId w:val="1"/>
        </w:numPr>
        <w:jc w:val="both"/>
        <w:rPr>
          <w:rFonts w:ascii="Times New Roman" w:hAnsi="Times New Roman"/>
          <w:sz w:val="24"/>
          <w:szCs w:val="24"/>
          <w:lang w:val="en-IN" w:bidi="hi-IN"/>
        </w:rPr>
      </w:pPr>
      <w:r w:rsidRPr="0077114E">
        <w:rPr>
          <w:rFonts w:ascii="Times New Roman" w:hAnsi="Times New Roman"/>
          <w:sz w:val="24"/>
          <w:szCs w:val="24"/>
          <w:lang w:val="en-IN" w:bidi="hi-IN"/>
        </w:rPr>
        <w:t>Abstract</w:t>
      </w:r>
    </w:p>
    <w:p w14:paraId="733295C3" w14:textId="77777777" w:rsidR="0084438F" w:rsidRPr="0077114E" w:rsidRDefault="0084438F" w:rsidP="0084438F">
      <w:pPr>
        <w:pStyle w:val="ListParagraph"/>
        <w:numPr>
          <w:ilvl w:val="0"/>
          <w:numId w:val="1"/>
        </w:numPr>
        <w:jc w:val="both"/>
        <w:rPr>
          <w:rFonts w:ascii="Times New Roman" w:hAnsi="Times New Roman"/>
          <w:sz w:val="24"/>
          <w:szCs w:val="24"/>
          <w:lang w:val="en-IN" w:bidi="hi-IN"/>
        </w:rPr>
      </w:pPr>
      <w:r w:rsidRPr="0077114E">
        <w:rPr>
          <w:rFonts w:ascii="Times New Roman" w:hAnsi="Times New Roman"/>
          <w:sz w:val="24"/>
          <w:szCs w:val="24"/>
          <w:lang w:val="en-IN" w:bidi="hi-IN"/>
        </w:rPr>
        <w:t>Keywords</w:t>
      </w:r>
    </w:p>
    <w:p w14:paraId="76A847C2" w14:textId="77777777" w:rsidR="0084438F" w:rsidRPr="0077114E" w:rsidRDefault="0084438F" w:rsidP="0084438F">
      <w:pPr>
        <w:pStyle w:val="ListParagraph"/>
        <w:numPr>
          <w:ilvl w:val="0"/>
          <w:numId w:val="1"/>
        </w:numPr>
        <w:jc w:val="both"/>
        <w:rPr>
          <w:rFonts w:ascii="Times New Roman" w:hAnsi="Times New Roman"/>
          <w:sz w:val="24"/>
          <w:szCs w:val="24"/>
          <w:lang w:val="en-IN" w:bidi="hi-IN"/>
        </w:rPr>
      </w:pPr>
      <w:r w:rsidRPr="0077114E">
        <w:rPr>
          <w:rFonts w:ascii="Times New Roman" w:hAnsi="Times New Roman"/>
          <w:sz w:val="24"/>
          <w:szCs w:val="24"/>
          <w:lang w:val="en-IN" w:bidi="hi-IN"/>
        </w:rPr>
        <w:t>Manuscript</w:t>
      </w:r>
    </w:p>
    <w:p w14:paraId="30D5C94D" w14:textId="77777777" w:rsidR="0084438F" w:rsidRPr="0077114E" w:rsidRDefault="0084438F" w:rsidP="0084438F">
      <w:pPr>
        <w:pStyle w:val="ListParagraph"/>
        <w:numPr>
          <w:ilvl w:val="0"/>
          <w:numId w:val="1"/>
        </w:numPr>
        <w:jc w:val="both"/>
        <w:rPr>
          <w:rFonts w:ascii="Times New Roman" w:hAnsi="Times New Roman"/>
          <w:sz w:val="24"/>
          <w:szCs w:val="24"/>
          <w:lang w:val="en-IN" w:bidi="hi-IN"/>
        </w:rPr>
      </w:pPr>
      <w:r w:rsidRPr="0077114E">
        <w:rPr>
          <w:rFonts w:ascii="Times New Roman" w:hAnsi="Times New Roman"/>
          <w:sz w:val="24"/>
          <w:szCs w:val="24"/>
          <w:lang w:val="en-IN" w:bidi="hi-IN"/>
        </w:rPr>
        <w:t>Cover Letter</w:t>
      </w:r>
    </w:p>
    <w:p w14:paraId="159D1966" w14:textId="77777777" w:rsidR="0084438F" w:rsidRPr="004A547A" w:rsidRDefault="0084438F" w:rsidP="0084438F">
      <w:pPr>
        <w:jc w:val="both"/>
        <w:rPr>
          <w:sz w:val="24"/>
          <w:szCs w:val="24"/>
        </w:rPr>
      </w:pPr>
    </w:p>
    <w:sectPr w:rsidR="0084438F" w:rsidRPr="004A547A" w:rsidSect="0084438F">
      <w:pgSz w:w="11906" w:h="16838" w:code="9"/>
      <w:pgMar w:top="720" w:right="720" w:bottom="720" w:left="1008"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62B8D"/>
    <w:multiLevelType w:val="hybridMultilevel"/>
    <w:tmpl w:val="A2B20832"/>
    <w:lvl w:ilvl="0" w:tplc="E214D0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F3754"/>
    <w:multiLevelType w:val="hybridMultilevel"/>
    <w:tmpl w:val="B2E0F2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F97239A"/>
    <w:multiLevelType w:val="hybridMultilevel"/>
    <w:tmpl w:val="E71CB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3146">
    <w:abstractNumId w:val="1"/>
  </w:num>
  <w:num w:numId="2" w16cid:durableId="1697122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9023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FF"/>
    <w:rsid w:val="001C580F"/>
    <w:rsid w:val="002F52F6"/>
    <w:rsid w:val="004D19F9"/>
    <w:rsid w:val="00554CEE"/>
    <w:rsid w:val="00671A21"/>
    <w:rsid w:val="006C2375"/>
    <w:rsid w:val="0077114E"/>
    <w:rsid w:val="0084438F"/>
    <w:rsid w:val="00857AB2"/>
    <w:rsid w:val="009D2113"/>
    <w:rsid w:val="00A018FF"/>
    <w:rsid w:val="00AB7FDB"/>
    <w:rsid w:val="00B9243C"/>
    <w:rsid w:val="00E12A98"/>
    <w:rsid w:val="00E96AA0"/>
    <w:rsid w:val="00F96363"/>
    <w:rsid w:val="00FF76A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0EA1A"/>
  <w15:chartTrackingRefBased/>
  <w15:docId w15:val="{5380EA03-2851-46BC-A1F9-77B06D12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38F"/>
    <w:rPr>
      <w:lang w:val="en-US"/>
    </w:rPr>
  </w:style>
  <w:style w:type="paragraph" w:styleId="Heading1">
    <w:name w:val="heading 1"/>
    <w:basedOn w:val="Normal"/>
    <w:next w:val="Normal"/>
    <w:link w:val="Heading1Char"/>
    <w:qFormat/>
    <w:rsid w:val="00A018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A018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A018F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A018F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A018F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A018F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A018F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A018F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A018F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AA0"/>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rsid w:val="00A018FF"/>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semiHidden/>
    <w:rsid w:val="00A018FF"/>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semiHidden/>
    <w:rsid w:val="00A018FF"/>
    <w:rPr>
      <w:rFonts w:asciiTheme="minorHAnsi" w:eastAsiaTheme="majorEastAsia" w:hAnsiTheme="minorHAnsi" w:cstheme="majorBidi"/>
      <w:color w:val="2F5496" w:themeColor="accent1" w:themeShade="BF"/>
      <w:sz w:val="28"/>
      <w:szCs w:val="28"/>
      <w:lang w:val="en-US"/>
    </w:rPr>
  </w:style>
  <w:style w:type="character" w:customStyle="1" w:styleId="Heading4Char">
    <w:name w:val="Heading 4 Char"/>
    <w:basedOn w:val="DefaultParagraphFont"/>
    <w:link w:val="Heading4"/>
    <w:semiHidden/>
    <w:rsid w:val="00A018FF"/>
    <w:rPr>
      <w:rFonts w:asciiTheme="minorHAnsi" w:eastAsiaTheme="majorEastAsia" w:hAnsiTheme="minorHAnsi" w:cstheme="majorBidi"/>
      <w:i/>
      <w:iCs/>
      <w:color w:val="2F5496" w:themeColor="accent1" w:themeShade="BF"/>
      <w:lang w:val="en-US"/>
    </w:rPr>
  </w:style>
  <w:style w:type="character" w:customStyle="1" w:styleId="Heading5Char">
    <w:name w:val="Heading 5 Char"/>
    <w:basedOn w:val="DefaultParagraphFont"/>
    <w:link w:val="Heading5"/>
    <w:semiHidden/>
    <w:rsid w:val="00A018FF"/>
    <w:rPr>
      <w:rFonts w:asciiTheme="minorHAnsi" w:eastAsiaTheme="majorEastAsia" w:hAnsiTheme="minorHAnsi" w:cstheme="majorBidi"/>
      <w:color w:val="2F5496" w:themeColor="accent1" w:themeShade="BF"/>
      <w:lang w:val="en-US"/>
    </w:rPr>
  </w:style>
  <w:style w:type="character" w:customStyle="1" w:styleId="Heading6Char">
    <w:name w:val="Heading 6 Char"/>
    <w:basedOn w:val="DefaultParagraphFont"/>
    <w:link w:val="Heading6"/>
    <w:semiHidden/>
    <w:rsid w:val="00A018FF"/>
    <w:rPr>
      <w:rFonts w:asciiTheme="minorHAnsi" w:eastAsiaTheme="majorEastAsia" w:hAnsiTheme="minorHAnsi" w:cstheme="majorBidi"/>
      <w:i/>
      <w:iCs/>
      <w:color w:val="595959" w:themeColor="text1" w:themeTint="A6"/>
      <w:lang w:val="en-US"/>
    </w:rPr>
  </w:style>
  <w:style w:type="character" w:customStyle="1" w:styleId="Heading7Char">
    <w:name w:val="Heading 7 Char"/>
    <w:basedOn w:val="DefaultParagraphFont"/>
    <w:link w:val="Heading7"/>
    <w:semiHidden/>
    <w:rsid w:val="00A018FF"/>
    <w:rPr>
      <w:rFonts w:asciiTheme="minorHAnsi" w:eastAsiaTheme="majorEastAsia" w:hAnsiTheme="minorHAnsi" w:cstheme="majorBidi"/>
      <w:color w:val="595959" w:themeColor="text1" w:themeTint="A6"/>
      <w:lang w:val="en-US"/>
    </w:rPr>
  </w:style>
  <w:style w:type="character" w:customStyle="1" w:styleId="Heading8Char">
    <w:name w:val="Heading 8 Char"/>
    <w:basedOn w:val="DefaultParagraphFont"/>
    <w:link w:val="Heading8"/>
    <w:semiHidden/>
    <w:rsid w:val="00A018FF"/>
    <w:rPr>
      <w:rFonts w:asciiTheme="minorHAnsi" w:eastAsiaTheme="majorEastAsia" w:hAnsiTheme="minorHAnsi" w:cstheme="majorBidi"/>
      <w:i/>
      <w:iCs/>
      <w:color w:val="272727" w:themeColor="text1" w:themeTint="D8"/>
      <w:lang w:val="en-US"/>
    </w:rPr>
  </w:style>
  <w:style w:type="character" w:customStyle="1" w:styleId="Heading9Char">
    <w:name w:val="Heading 9 Char"/>
    <w:basedOn w:val="DefaultParagraphFont"/>
    <w:link w:val="Heading9"/>
    <w:semiHidden/>
    <w:rsid w:val="00A018FF"/>
    <w:rPr>
      <w:rFonts w:asciiTheme="minorHAnsi" w:eastAsiaTheme="majorEastAsia" w:hAnsiTheme="minorHAnsi" w:cstheme="majorBidi"/>
      <w:color w:val="272727" w:themeColor="text1" w:themeTint="D8"/>
      <w:lang w:val="en-US"/>
    </w:rPr>
  </w:style>
  <w:style w:type="paragraph" w:styleId="Title">
    <w:name w:val="Title"/>
    <w:basedOn w:val="Normal"/>
    <w:next w:val="Normal"/>
    <w:link w:val="TitleChar"/>
    <w:qFormat/>
    <w:rsid w:val="00A018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018FF"/>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qFormat/>
    <w:rsid w:val="00A018F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A018FF"/>
    <w:rPr>
      <w:rFonts w:asciiTheme="minorHAnsi" w:eastAsiaTheme="majorEastAsia" w:hAnsiTheme="minorHAnsi"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A018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18FF"/>
    <w:rPr>
      <w:i/>
      <w:iCs/>
      <w:color w:val="404040" w:themeColor="text1" w:themeTint="BF"/>
      <w:lang w:val="en-US"/>
    </w:rPr>
  </w:style>
  <w:style w:type="character" w:styleId="IntenseEmphasis">
    <w:name w:val="Intense Emphasis"/>
    <w:basedOn w:val="DefaultParagraphFont"/>
    <w:uiPriority w:val="21"/>
    <w:qFormat/>
    <w:rsid w:val="00A018FF"/>
    <w:rPr>
      <w:i/>
      <w:iCs/>
      <w:color w:val="2F5496" w:themeColor="accent1" w:themeShade="BF"/>
    </w:rPr>
  </w:style>
  <w:style w:type="paragraph" w:styleId="IntenseQuote">
    <w:name w:val="Intense Quote"/>
    <w:basedOn w:val="Normal"/>
    <w:next w:val="Normal"/>
    <w:link w:val="IntenseQuoteChar"/>
    <w:uiPriority w:val="30"/>
    <w:qFormat/>
    <w:rsid w:val="00A018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18FF"/>
    <w:rPr>
      <w:i/>
      <w:iCs/>
      <w:color w:val="2F5496" w:themeColor="accent1" w:themeShade="BF"/>
      <w:lang w:val="en-US"/>
    </w:rPr>
  </w:style>
  <w:style w:type="character" w:styleId="IntenseReference">
    <w:name w:val="Intense Reference"/>
    <w:basedOn w:val="DefaultParagraphFont"/>
    <w:uiPriority w:val="32"/>
    <w:qFormat/>
    <w:rsid w:val="00A018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968</Words>
  <Characters>5518</Characters>
  <Application>Microsoft Office Word</Application>
  <DocSecurity>0</DocSecurity>
  <Lines>45</Lines>
  <Paragraphs>12</Paragraphs>
  <ScaleCrop>false</ScaleCrop>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 P PRAJAPATI</dc:creator>
  <cp:keywords/>
  <dc:description/>
  <cp:lastModifiedBy>Dr R P PRAJAPATI</cp:lastModifiedBy>
  <cp:revision>3</cp:revision>
  <dcterms:created xsi:type="dcterms:W3CDTF">2026-05-19T09:50:00Z</dcterms:created>
  <dcterms:modified xsi:type="dcterms:W3CDTF">2026-05-19T09:53:00Z</dcterms:modified>
</cp:coreProperties>
</file>